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A8A" w:rsidRPr="00AA6B82" w:rsidRDefault="006C4A8A" w:rsidP="004921C0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Психологическая подготовка учащихся к ВПР.</w:t>
      </w:r>
    </w:p>
    <w:p w:rsidR="006C4A8A" w:rsidRPr="00AA6B82" w:rsidRDefault="006C4A8A" w:rsidP="004921C0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A8A" w:rsidRDefault="006C4A8A" w:rsidP="004921C0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«Если ребёнку удается добиться успеха в школе, у него </w:t>
      </w:r>
      <w:r w:rsidR="005B3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есть все шансы на успех в жизни</w:t>
      </w:r>
      <w:r w:rsidRPr="00AA6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5B3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 </w:t>
      </w:r>
      <w:r w:rsidRPr="00AA6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У. </w:t>
      </w:r>
      <w:proofErr w:type="spellStart"/>
      <w:r w:rsidRPr="00AA6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Глассер</w:t>
      </w:r>
      <w:proofErr w:type="spellEnd"/>
    </w:p>
    <w:p w:rsidR="004921C0" w:rsidRPr="00AA6B82" w:rsidRDefault="004921C0" w:rsidP="004921C0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всероссийской проверочной работы (ВПР), вошло в школьную практику не так давно. Оно радикально отличается от привычной формы проверки знаний.  Мы уже знакомы с проведением апробации проверочных работ в 4 классе. </w:t>
      </w:r>
    </w:p>
    <w:p w:rsidR="004921C0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судить по публикациям  в сети «Интернет», наибольшее беспокойство ВПР  вызывают у родителей  четвероклассников. Это и понятно — 4 класс является завершающим уровень начального образования, а обязательные ВПР   школьники выполняют впервые. </w:t>
      </w:r>
      <w:proofErr w:type="gramStart"/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 родителей беспокоит   что будет с учеником, если он  получит на ВПР неудовлетворительную отметку, повлияет ли она на годовую, и   будет ли он  в таком случае оставлен на второй год, т.к. условный перевод в 4 классе не предусмотрен.</w:t>
      </w:r>
      <w:proofErr w:type="gramEnd"/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ВПР проводятся по единым вариантам заданий для всей Российской Федерации, то некоторые полагают, что четвероклассники будут сдавать ЕГЭ. 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различных родительских  форумах также  встречаются негативные суждения по поводу того, что дети и так испытывают стресс от чрезмерной учебной нагрузки, а ВПР только усугубит сложившуюся ситуацию.</w:t>
      </w:r>
    </w:p>
    <w:p w:rsidR="00FE1879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проведение ВПР направлено на обеспечение единства образовательного пространства Российской Федерации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и родителям не следует создавать у детей излишнюю напряженность.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мнению психологов</w:t>
      </w: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в этом возрасте дети не боятся экзаменов, для них это скорее новое приключение и возможность лишний раз доказать всем, что они уже взрослые: ведь они тоже сдают экзамен, как и старшеклассники. Родители четвероклассников должны не нагнетать психологическую обстановку, а оказывать детям всяческую, особенно моральную поддержку, настраивать их  на спокойное и уверенное отношение к ВПР, разъяснить, что это лишь очередная проверочная (контрольная) работа.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мы обсудим, как помочь ученикам эффективно подготовиться к ВПР. Что могут сделать для этого родители и школа? Как добиться наилучших результатов, так необходимых многим учащимся? На эти и другие вопросы мы попытаемся ответить.</w:t>
      </w:r>
    </w:p>
    <w:p w:rsidR="006C4A8A" w:rsidRPr="004921C0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Составляющие готовности к сдаче ВПР: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информационная готовность (знание о правилах поведения и т.д.);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предметная готовность или содержательная (готовность по определенному предмету, умение решать задания);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психологическая готовность ("настрой", состояние внутренней готовности к определенному поведению, ориентированность на целесообразные действия).</w:t>
      </w:r>
    </w:p>
    <w:p w:rsidR="006C4A8A" w:rsidRPr="004921C0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921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Сдача выпускных экзаменов в форме ВПР вызывает острый стресс у учащихся по ряду причин: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Сомнение в собственных способностях: логическом мышлении умении анализировать, концентрации и распределении внимания.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Стресс незнакомой ситуации.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Психофизические и личностные особенности: тревожность, неуверенность в себе.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Сомнение в полноте и прочности знаний.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Стресс ответственности перед родителями и школой.</w:t>
      </w:r>
    </w:p>
    <w:p w:rsidR="005B36AC" w:rsidRDefault="004921C0" w:rsidP="00FE1879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</w:t>
      </w:r>
    </w:p>
    <w:p w:rsidR="005B36AC" w:rsidRDefault="005B36A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 w:type="page"/>
      </w:r>
    </w:p>
    <w:p w:rsidR="006C4A8A" w:rsidRPr="00AA6B82" w:rsidRDefault="004921C0" w:rsidP="00FE1879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 </w:t>
      </w:r>
      <w:r w:rsidR="006C4A8A" w:rsidRPr="00AA6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Советы родителям.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 Помогите детям распределить время для подготовки по дням.  Во время интенсивного умственного напряжения необходима питательная и разнообразная пища.   Найдите различные варианты заданий по предмету и потренируйте ребёнка.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Проследите, чтобы накануне экзамена Ваш ребенок хорошо отдохнул и не выполнял никаких учебных заданий. Рекомендуется прогулка, в ходе которой визуализируется (представляется образно) успешный для учащегося ход экзамена.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рекомендуется перед экзаменом использовать медикаментозные средства как стимулирующего, так и успокаивающего действия. Предпочтение следует отдать естественному волнению, справиться с которым поможет хорошая подготовленность к экзамену и уверенность в своих силах.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важно при подготовке к экзамену,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ребенка представлять себя спокойным и полностью владеющим собой, уверенным в своих знаниях.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справиться со своими эмоциями, чтобы Ваше волнение не передалось ребенку и не увеличило его тревожность. 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Говорите чаще детям: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•Ты у меня все сможешь.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•Я уверена, ты справишься с экзаменами.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•Я тобой горжусь.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proofErr w:type="gramStart"/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 не</w:t>
      </w:r>
      <w:proofErr w:type="gramEnd"/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случилось, ты для меня самый лучший</w:t>
      </w:r>
    </w:p>
    <w:p w:rsidR="006C4A8A" w:rsidRPr="00AA6B82" w:rsidRDefault="006C4A8A" w:rsidP="00FE1879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беседах с ребенком старайтесь повысить его уверенность в хорошем результате экзамена. </w:t>
      </w:r>
    </w:p>
    <w:p w:rsidR="006C4A8A" w:rsidRPr="00AA6B82" w:rsidRDefault="006C4A8A" w:rsidP="00FE1879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AA6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C4A8A" w:rsidRPr="00AA6B82" w:rsidRDefault="006C4A8A" w:rsidP="00FE1879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помните:</w:t>
      </w: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самое главное - это снизить напряжение и тревожность ребенка и обеспечить подходящие условия для занятий.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информацию и помочь в подготовке к проверочным работам.</w:t>
      </w:r>
    </w:p>
    <w:p w:rsidR="006C4A8A" w:rsidRPr="00AA6B82" w:rsidRDefault="006C4A8A" w:rsidP="00FE1879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A8A" w:rsidRPr="00AA6B82" w:rsidRDefault="006C4A8A" w:rsidP="00FE1879">
      <w:p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A8A" w:rsidRPr="00AA6B82" w:rsidRDefault="006C4A8A" w:rsidP="00FE6635">
      <w:pPr>
        <w:shd w:val="clear" w:color="auto" w:fill="FFFFFF"/>
        <w:spacing w:after="300" w:line="34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color w:val="000000"/>
        </w:rPr>
        <w:lastRenderedPageBreak/>
        <w:t>Советы психолога о ВПР родителям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Ситуация проверки практически всегда стрессовая ситуация для многих людей. Как же помочь своему ребенку в подобной ситуации?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К сожалению, многие родители совершают ошибки в ходе подготовки своего ребенка к таким процедурам.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left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2"/>
          <w:rFonts w:ascii="Times New Roman" w:hAnsi="Times New Roman" w:cs="Times New Roman"/>
          <w:b w:val="0"/>
          <w:bCs w:val="0"/>
          <w:color w:val="000000"/>
        </w:rPr>
        <w:t>Типичные родительские ошибки в ходе подготовки Всероссийской проверочной работе</w:t>
      </w: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1. Отношение к ВПР, как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2. Очень часто родители используют запугивание и «страшилки», обещая бед в настоящем и будущем, которые грозят при получении низкой оценки на ВПР, - это плохие помощник и в преодолении стресса.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3. 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5. Безусловно, усиливает волнение и страх перед ВПР подчеркивание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color w:val="000000"/>
        </w:rPr>
        <w:t>Как же помочь ребенку подготовиться к ВПР?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Важнейший фактор, определяющий успешность Вашего ребенка в ВПР – это психологическая поддержка. Поддерживать ребенка – значит верить в него.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Оказывать психологическую поддержку ребенку можно разными способами. Первый способ – продемонстрировать Ваше удовлетворение от его достижений или усилий: «Ты уже так многого достиг!».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lastRenderedPageBreak/>
        <w:t>Другой способ – научить ребенка справляться с различными задачами, создав у него установку: «Ты сможешь это сделать!». «Зная тебя, я уверен, что ты все сделаешь хорошо», «Ты знаешь это очень хорошо».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Поддерживать можно также посредством прикосновений, совместных действий, физического соучастия, выражения лица.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2"/>
          <w:rFonts w:ascii="Times New Roman" w:hAnsi="Times New Roman" w:cs="Times New Roman"/>
          <w:b w:val="0"/>
          <w:bCs w:val="0"/>
          <w:color w:val="000000"/>
        </w:rPr>
        <w:t>Организация режима дня и питания во время подготовки к ВПР</w:t>
      </w: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В период подготовки к ВПР учащимся не следует резко менять режим дня: необходимо сохранить привычное время пробуждения и отдыха ко сну, продолжительность и порядок занятий, часы приема пищи и пребывания на свежем воздухе.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Необходимо позаботиться об организации режима дня и полноценного питания! Такие продукты, как рыба, творог, орехи, курага и т. д. стимулируют работу головного мозга.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 xml:space="preserve">Старайтесь не допускать перегрузок ребенка. </w:t>
      </w:r>
      <w:proofErr w:type="gramStart"/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Следите</w:t>
      </w:r>
      <w:proofErr w:type="gramEnd"/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 xml:space="preserve"> чтобы ночной сон был не менее 8 часов. Обеспечьте дома удобное место для занятий, проследите, чтобы никто из домашних не мешал. Через каждые 30-40 минут занятий обязательно нужно делать перерывы на 10-15 минут. Желательно избегать в этот период просмотров кинофильмов и телевизионных передач, т.к. они увеличивают и без того большую умственную нагрузку.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2"/>
          <w:rFonts w:ascii="Times New Roman" w:hAnsi="Times New Roman" w:cs="Times New Roman"/>
          <w:b w:val="0"/>
          <w:bCs w:val="0"/>
          <w:color w:val="000000"/>
        </w:rPr>
        <w:t>Рекомендации по подготовке к ВПР</w:t>
      </w:r>
    </w:p>
    <w:p w:rsidR="006C4A8A" w:rsidRPr="00AA6B82" w:rsidRDefault="006C4A8A" w:rsidP="00FE1879">
      <w:pPr>
        <w:pStyle w:val="1"/>
        <w:keepLines w:val="0"/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Подготовьте различные варианты заданий по предмету.</w:t>
      </w:r>
    </w:p>
    <w:p w:rsidR="006C4A8A" w:rsidRPr="00AA6B82" w:rsidRDefault="006C4A8A" w:rsidP="00FE1879">
      <w:pPr>
        <w:pStyle w:val="1"/>
        <w:keepLines w:val="0"/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Помогите детям распределить темы подготовки по дням.</w:t>
      </w:r>
    </w:p>
    <w:p w:rsidR="006C4A8A" w:rsidRPr="00AA6B82" w:rsidRDefault="006C4A8A" w:rsidP="00FE1879">
      <w:pPr>
        <w:pStyle w:val="1"/>
        <w:keepLines w:val="0"/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Не нужно зазубривать весь фактический материал, достаточно просмотреть ключевые моменты и уловить смысл и логику материала.</w:t>
      </w:r>
    </w:p>
    <w:p w:rsidR="006C4A8A" w:rsidRPr="00AA6B82" w:rsidRDefault="006C4A8A" w:rsidP="00FE1879">
      <w:pPr>
        <w:pStyle w:val="1"/>
        <w:keepLines w:val="0"/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Делайте краткие схематические выписки и таблицы, упорядочивая изучаемый материал по плану. Если ребенок не умеет, покажите ему, как это делается на практике.</w:t>
      </w:r>
    </w:p>
    <w:p w:rsidR="006C4A8A" w:rsidRPr="00AA6B82" w:rsidRDefault="006C4A8A" w:rsidP="00FE1879">
      <w:pPr>
        <w:pStyle w:val="1"/>
        <w:keepLines w:val="0"/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Основные формулы и определения можно выписать на листочках и повесить над письменным столом, над кроватью, в столовой и т.д.</w:t>
      </w:r>
    </w:p>
    <w:p w:rsidR="006C4A8A" w:rsidRPr="00AA6B82" w:rsidRDefault="006C4A8A" w:rsidP="00FE1879">
      <w:pPr>
        <w:pStyle w:val="1"/>
        <w:keepLines w:val="0"/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2"/>
          <w:rFonts w:ascii="Times New Roman" w:hAnsi="Times New Roman" w:cs="Times New Roman"/>
          <w:b w:val="0"/>
          <w:bCs w:val="0"/>
          <w:color w:val="000000"/>
        </w:rPr>
        <w:t>Заранее во время тренировки приучайте ребенка ориентироваться во времени и уметь его распределять. Тогда у ребенка будет навык умения концентрироваться на протяжении всей работы, что придаст ему спокойствие и снимет излишнюю тревожность.</w:t>
      </w:r>
    </w:p>
    <w:p w:rsidR="006C4A8A" w:rsidRPr="00AA6B82" w:rsidRDefault="006C4A8A" w:rsidP="00FE1879">
      <w:pPr>
        <w:pStyle w:val="1"/>
        <w:pBdr>
          <w:bottom w:val="single" w:sz="6" w:space="0" w:color="D6DDB9"/>
        </w:pBdr>
        <w:shd w:val="clear" w:color="auto" w:fill="FFFFFF"/>
        <w:spacing w:before="0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color w:val="000000"/>
        </w:rPr>
        <w:t>Рекомендации по заучиванию материала</w:t>
      </w:r>
    </w:p>
    <w:p w:rsidR="006C4A8A" w:rsidRPr="00AA6B82" w:rsidRDefault="006C4A8A" w:rsidP="00FE1879">
      <w:pPr>
        <w:pStyle w:val="1"/>
        <w:keepLines w:val="0"/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0" w:line="240" w:lineRule="auto"/>
        <w:ind w:left="644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Главное - распределение повторений во времени.</w:t>
      </w:r>
    </w:p>
    <w:p w:rsidR="006C4A8A" w:rsidRPr="00AA6B82" w:rsidRDefault="006C4A8A" w:rsidP="00FE1879">
      <w:pPr>
        <w:pStyle w:val="1"/>
        <w:keepLines w:val="0"/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0" w:line="240" w:lineRule="auto"/>
        <w:ind w:left="644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Повторять рекомендуется сразу в течение 15-20 минут, через 8-9 часов и через 24 часа.</w:t>
      </w:r>
    </w:p>
    <w:p w:rsidR="006C4A8A" w:rsidRPr="00AA6B82" w:rsidRDefault="006C4A8A" w:rsidP="00FE1879">
      <w:pPr>
        <w:pStyle w:val="1"/>
        <w:keepLines w:val="0"/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0" w:line="240" w:lineRule="auto"/>
        <w:ind w:left="644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6C4A8A" w:rsidRPr="00AA6B82" w:rsidRDefault="006C4A8A" w:rsidP="00FE1879">
      <w:pPr>
        <w:pStyle w:val="1"/>
        <w:keepLines w:val="0"/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0" w:line="240" w:lineRule="auto"/>
        <w:ind w:left="644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lastRenderedPageBreak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6C4A8A" w:rsidRPr="00AA6B82" w:rsidRDefault="006C4A8A" w:rsidP="00FE1879">
      <w:pPr>
        <w:pStyle w:val="1"/>
        <w:keepLines w:val="0"/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0" w:line="240" w:lineRule="auto"/>
        <w:ind w:left="644"/>
        <w:jc w:val="both"/>
        <w:rPr>
          <w:rFonts w:ascii="Times New Roman" w:hAnsi="Times New Roman" w:cs="Times New Roman"/>
          <w:color w:val="366091"/>
        </w:rPr>
      </w:pPr>
      <w:r w:rsidRPr="00AA6B82">
        <w:rPr>
          <w:rStyle w:val="c3"/>
          <w:rFonts w:ascii="Times New Roman" w:hAnsi="Times New Roman" w:cs="Times New Roman"/>
          <w:b w:val="0"/>
          <w:bCs w:val="0"/>
          <w:color w:val="000000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5B36AC" w:rsidRDefault="005B36A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Типичные родительские ошибки в ходе подготовки Всероссийской проверочной работе.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Отношение к ВПР, как испытанию, которое можно пройти только ценой больших жертв и, прежде всего, ценой здоровья, - ошибка. Подобная установка родителей часто создает дополнительные проблемы у ребенка.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Очень часто родители используют запугивание и «страшилки», обещая бед в настоящем и будущем, которые грозят при получении низкой оценки на ВПР, - это плохие помощник и в преодолении стресса.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Еще одна весьма распространенная родительская ошибка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раздражение и протест. Родителей часто возмущает желание ребенка прогуляться, отвлечься, пойти в кино или просто поваляться на диване, слушая музыку.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Безусловно, усиливает волнение и страх перед ВПР подчеркивание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ответственности, которая лежит на плечах ребенка, - перед школой, учителями, родителями. «Мама этого не переживет», «Бабушку это добьет», «Перед родителями будет стыдно» - не те аргументы, которые помогут снять волнение и тревогу.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избежать ошибок на ВПР?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Посоветуйте детям во время проверочной работы обратить внимание на следующее: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Перед началом выполнения работы необходимо пробежать глазами весь материал, чтобы увидеть, какого типа задания в нем содержатся, это поможет настроиться на работу.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Затем внимательно просматривать весь текст каждого задания, чтобы понять его смысл (характерная ошибка во время проверочных работ - не дочитав до конца, по первым словам, учащиеся уже 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</w:t>
      </w:r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 торопятся его вписать).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Рекомендуется начинать с более легких заданий, чтобы не тратить на них время.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не знаешь ответа на вопрос или не уверен, пропусти его и отметь, чтобы потом к нему вернуться.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снять стресс перед ВПР?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 ВПР еще есть время можно выполнить ряд упражнений мозговой гимнастики, которые занимают буквально по 5 минут, но очень помогают 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снять эмоциональное напряжение и развивают целый ряд психических процессов. Дети с удовольствием их выполняют как на уроках, так и дома.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снятия эмоционального напряжения и развитию познавательных процессов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Перекрёстные движения.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правой рукой двигается левая нога, совершаются движения глазами во все стороны.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Шапка для размышлений.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Мягко завернуть уши от верхней точки до мочки 3 раза, петь или говорить (услышать резонирующий звук своего голоса).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Качание головой.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Уронить голову вперёд, позволяя ей медленно качаться из стороны в сторону, при помощи дыхания уходит напряжение. Подбородок вычерчивает изогнутую линию на груди по мере расслабления шеи.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Качание икр.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Взяться за спинку стула впереди себя, выставить вперёд правую ногу и медленно сгибать её в колене. Левая нога остаётся сзади вытянутой. Затем сделать наклон вперёд, выдохнуть и прижать пятку левой ноги к полу. После этого приподнять её, выпрямиться и сделать глубокий вдох. Повторить 3 раза, меняя ноги.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Свеча.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сидя за партой.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6. Хлопушки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Хлопок в ладоши, хлопок кулаком правой руки о ладонь левой руки, хлопок в ладоши, хлопок кулаком левой руки о ладонь правой руки, хлопок в ладоши и т. д.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Ладонь - кулак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одной  руке ладонь сжата в кулак, на другой ладонь раскрыта. Быстро меняем позиции. 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8. "Отрываем" большой палец: сильно трем его пальцами другой руки. У основания большого пальца находится много точек, которые стимулируют мозг.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9F" w:rsidRDefault="000A08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Накануне ВПР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Встаньте в день ВПР пораньше, чтобы приготовить ребенку любимое блюдо. Накануне ВПР ребенок должен отдохнуть и как следует выспаться. Проследите за этим.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утра перед ВПР можно дать ребёнку шоколадку, т.к. глюкоза стимулирует мозговую деятельность!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ребенок не носит часов, дайте ему часы на ВПР. Это поможет ему следить за временем на ВПР.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Отложите «воспитательные мероприятия», нотации, упреки. Не создавайте ситуацию тревоги, страха, неудачи!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Согласуйте с ребенком возможный и достаточный результат ВПР, не настраивайте его только 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максимальный, но мало достижимый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ВПР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неудачи ребенка на ВПР не паникуйте, не устраивайте истерику и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воздержитесь от обвинений.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Найдите слова, которые позволят ребенку улыбнуться, расслабиться снять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напряжение.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успехов!!!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6AC" w:rsidRDefault="005B36A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помочь учащимся подготовиться к ВПР?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(рекомендации для учителей)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Составьте план подготовки по предмету и расскажите о нем учащимся.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Дайте учащимся возможность оценить их достижения в учебе.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</w:t>
      </w:r>
      <w:r w:rsid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под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к ВПР.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говорите с учащимися о ВПР слишком часто.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проводите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них внимание.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Используйте при изучении учебного материала различные педагогические технологии, методы и приемы.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должен быть разнообразен: плакаты, </w:t>
      </w:r>
      <w:proofErr w:type="spellStart"/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spellEnd"/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информации. Учащиеся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 на собственном </w:t>
      </w:r>
      <w:r w:rsidR="00AA6B82"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сайте,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группе в одной из социальных сетей.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 «Скажи мне - и я забуду, учи меня - и я могу запомнить, вовлекай меня - и я научусь» (Б. Франклин).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Научите учащихся работать с критериями оценки заданий.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простой пример демонстрационного задания и разберите подробно, как оно будет оцениваться. Понимая критерии оценки, учащимся будет легче понять, как выполнить то или иное задание.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показывайте страха и беспокойства по поводу 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предстоящих</w:t>
      </w:r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ВПР, безусловно, событие, которое вызывает стресс у всех его участников: учащихся, родителей, учителей, администрации образовательной организации. Негативные эмоции заразительны. Покажите на собственном примере, как можно справиться с переживаниями, чувствами и ими управлять.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8. Хвалите своих учеников.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Любому учащемуся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Убедитесь, что ваши ученики имеют реалистичные цели в отношении предстоящих проверочных работ.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Общайтесь с коллегами!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ресурсы профессионального сообщества. Знакомьтесь с опытом коллег, их идеями и разработками, применяйте их на практике.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Обсуждайте с учащимися важность здорового образа жизни.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сон и правильное питание, умение сосредоточиться и расслабиться после напряженного выполнения заданий вносят значительный вклад в успех на проверочной работе.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Поддерживайте </w:t>
      </w:r>
      <w:proofErr w:type="spell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внеучебные</w:t>
      </w:r>
      <w:proofErr w:type="spell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интересы учащихся.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Общайтесь с родителями и привлекайте их на свою сторону!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всегда беспокоятся за своих детей и берут на себя больше ответственности за их успех на проверочной работе. Обсуждайте с ними вопросы создания комфортной учебной среды для учащегося дома, организации режима сна и питания ребенка, их тревоги и заботы.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89F" w:rsidRDefault="000A089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поддержать учащихся во время подготовки к ВПР?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(рекомендации для учителей)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в чем нуждаются учащиеся в этот период – это эмоциональная поддержка педагогов, родных и близких. Психологическая поддержка – один из важнейших факторов, определяющих успешность ребенка в ситуации проверки знаний.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Составьте план подготовки по предмету и расскажите о нем учащимся.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объем и сроки изучения учебного материала. Важно дать учащимся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2.  Дайте учащимся возможность оценить их достижения в учебе.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отражается на долгосрочном 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под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к ВПР.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говорите с учащимися о ВПР слишком часто.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проводите короткие демонстрационные работы в течение года вместо серии больших контрольных работ за месяц до ВПР. Обсуждайте основные вопросы и инструкции, касающиеся ВПР. Даже если работа в классе связана с ВПР, не заостряйте на них внимание.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4.  Используйте при изучении учебного материала различные педагогические технологии, методы и приемы.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материал должен быть разнообразен: плакаты, </w:t>
      </w:r>
      <w:proofErr w:type="spellStart"/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интеллект-карты</w:t>
      </w:r>
      <w:proofErr w:type="spellEnd"/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презентации, ролевые игры, проекты, творческие задачи. Использование различных методов позволяет усваивать материал ученикам с различными особенностями восприятия информации. Учащиеся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 на собственном сайте, или в группе в одной из социальных сетей.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5.  «Скажи мне - и я забуду, учи меня - и я могу запомнить, вовлекай меня - и я научусь» (Б. Франклин).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изучения материала важно, чтобы учащиеся принимали активное самостоятельное участие в его изучении - готовили совместные проекты и презентации в классе и по группам, обучали и проверяли друг друга.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Научите учащихся работать с критериями оценки заданий.</w:t>
      </w:r>
    </w:p>
    <w:p w:rsidR="005B36AC" w:rsidRPr="00AA6B82" w:rsidRDefault="005B36AC" w:rsidP="005B36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простой пример демонстрационного задания и разберите подробно, как оно будет оцениваться. Понимая критерии оценки, учащимся будет легче понять, как выполнить то или иное задание.</w:t>
      </w:r>
    </w:p>
    <w:p w:rsidR="005B36AC" w:rsidRPr="00AA6B82" w:rsidRDefault="005B36AC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ребенка – значит верить в него. Поддержка тех, кого ребенок считает значимыми для себя, очень важна для него. Взрослые имеют немало 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возможностей, чтобы продемонстрировать ребенку свое удовлетворение от его достижений или усилий.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педагогов и родителей – научить ребенка справляться с различными задачами, создав у него установку: "Ты можешь это сделать".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слова, которые поддерживают детей, например: "Зная тебя, я увере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что ты все сделаешь хорошо", "Ты делаешь это хорошо".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можно посредством отдельных слов, прикосновений, совместных действий, физического соучастия, выражения лица, интонации.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также могут помочь ребенку в столь сложный для него период. Вот некоторые рекомендации психологов для педагогов: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сосредоточьтесь на позитивных сторонах и преимуществах учащегося с целью укрепления его самооценки;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создайте ситуацию эмоционального комфорта;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ни в коем случае не нагнетайте обстановку, постоянно напоминая о серьезности предстоящих работ;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создайте ситуацию успеха, применяйте поощрение. В этом огромную роль играет поддерживающее высказывание "Я увере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что ты справишься";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обеспечьте детям ощущение эмоциональной поддержки. Это можно сделать различными невербальными способами: посмотреть, улыбнуться. Если ребенок обращается за помощью: "Посмотрите, я правильно делаю?" - лучше всего, не вникая в содержание написанного, убедительно сказать: "Я увере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а), что ты все правильно сделаешь, и у тебя все получится";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важно, чтобы неуверенный в себе ребенок получил положительный опыт принятия другими людьми его личного выбора. Если ребенок не может приступить к выполнению задания, долго сидит без дела, стоит спросить его: "Ты не знаешь, как начать? Как выполнить следующее задание?" - и предложить альтернативу: "Ты можешь начать с простых заданий или просмотреть весь материал. Как ты думаешь, что будет лучше?";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нельзя говорить тревожным и неуверенным детям фраз типа "Подумай еще", "Поразмысли хорошенько", Это усилит их тревогу и никак не продвинет выполнение задания;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помогайте учащемуся поверить в себя и свои способности;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помогайте ребенку избежать ошибок;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поддерживайте учащихся при неудачах;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подробно расскажите учащимся, как будет происходить ВПР, чтобы каждый из них последовательно представлял всю процедуру проверочных работ;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приложите усилия, чтобы родители не только ознакомились с правилами проведения ВПР, но и не были сторонними наблюдателями во время подготовки ребенка к проверочной работе, а, наоборот, оказывали ему всестороннюю помощь и поддержку;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чтобы поддержать ребенка, необходимо: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опираться на сильные стороны ребенка;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помнить о его прошлых успехах и возвращаться к ним, а не к ошибкам;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избегать подчеркивания промахов ребенка, не напоминать о прошлых неудачах;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ребенку обрести уверенность в том, что он справится с данной задачей;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в школе и классе обстановку дружелюбия и уважения, уметь и хотеть демонстрировать уважение к ребенку.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Поддерживайте своего ученика, будьте одновременно тверды и добры, но не выступайте в роли судьи.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 можно разместить в классном уголке, предварительно обсудив ее с учащимися</w:t>
      </w: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лишним познакомить с ней и родителей. Кстати, я всегда напоминаю об этих правилах нашим старшим выпускникам. И особое внимание обращаю на пункт: "ЧИТАЙ ЗАДАНИЕ ДО КОНЦА!" Так как многие 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дочитав до конца, предположив по первым словам, о чем идет речь, начинают выполнять задание и в итоге делают это неправильно.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6AC" w:rsidRDefault="005B36A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вести себя во время написания ВПР?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ВПР сгруппированы из заданий разного уровня сложности. Всегда есть задания, которые ты в силах решить. Задания разрабатываются в соответствии с программой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позади период подготовки. Подыши, успокойся. Вот и хорошо! А теперь.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внимателен!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начале работы тебе сообщат необходимую информацию (как заполнять бланк, какими буквами писать, как кодировать и т.п.). От того, насколько ты внимательно запомнишь все эти правила, зависит правильность твоих ответов!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 правила поведения на ВПР!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выкрикивай с места, если ты хочешь задать вопрос учителю, подними руку. Твои вопросы не должны касаться содержания заданий, тебе ответят только на вопросы, связанные с правилами заполнения бланка, или в случае возникновения трудностей с текстом (опечатки, </w:t>
      </w:r>
      <w:proofErr w:type="spell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непропечатанные</w:t>
      </w:r>
      <w:proofErr w:type="spell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буквы, отсутствие текста в бланке и пр.).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Сосредоточься! 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бланка задания,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 спокоен!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Начни с легкого!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Начни отвечать </w:t>
      </w:r>
      <w:proofErr w:type="gramStart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Пропускай!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Пропускай трудные или непонятные задания. Помни: в тексте всегда найдутся такие вопросы, с которыми ты обязательно справишься. Просто нелепо написать недостаточно хорошо только потому, что ты не дошел до «своих» заданий, а застрял на тех, которые вызывают у тебя затруднения.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Читай задание до конца!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Думай только о текущем задании!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Забудь о неудаче в прошлом задании (если оно оказалось тебе не по зубам). Думай только о том, что каждое новое задание — это шанс выполнить хорошо.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Запланируй два круга!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Рассчитай время так, чтобы за основное время пройтись по всем легким, доступным для тебя заданиям (первый круг), тогда ты успеешь набрать максимум баллов на тех заданиях, в ответах на которые 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 уверен, а потом спокойно вернуться и подумать над «трудными», которые тебе вначале пришлось пропустить (второй круг).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Проверяй!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огорчайся!</w:t>
      </w: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8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тебе!</w:t>
      </w:r>
    </w:p>
    <w:p w:rsidR="004C019B" w:rsidRPr="00AA6B82" w:rsidRDefault="004C019B" w:rsidP="00FE18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68F" w:rsidRPr="00AA6B82" w:rsidRDefault="00CA568F" w:rsidP="00FE18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568F" w:rsidRPr="00AA6B82" w:rsidSect="00CA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B772E"/>
    <w:multiLevelType w:val="multilevel"/>
    <w:tmpl w:val="F5F0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16FD9"/>
    <w:multiLevelType w:val="multilevel"/>
    <w:tmpl w:val="5744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8A"/>
    <w:rsid w:val="000A089F"/>
    <w:rsid w:val="004921C0"/>
    <w:rsid w:val="004C019B"/>
    <w:rsid w:val="00564B2A"/>
    <w:rsid w:val="005B36AC"/>
    <w:rsid w:val="006C4A8A"/>
    <w:rsid w:val="00775F47"/>
    <w:rsid w:val="00AA6B82"/>
    <w:rsid w:val="00CA568F"/>
    <w:rsid w:val="00D2691F"/>
    <w:rsid w:val="00FE1879"/>
    <w:rsid w:val="00FE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8F"/>
  </w:style>
  <w:style w:type="paragraph" w:styleId="1">
    <w:name w:val="heading 1"/>
    <w:basedOn w:val="a"/>
    <w:next w:val="a"/>
    <w:link w:val="10"/>
    <w:uiPriority w:val="9"/>
    <w:qFormat/>
    <w:rsid w:val="006C4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C4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A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4A8A"/>
  </w:style>
  <w:style w:type="character" w:customStyle="1" w:styleId="10">
    <w:name w:val="Заголовок 1 Знак"/>
    <w:basedOn w:val="a0"/>
    <w:link w:val="1"/>
    <w:uiPriority w:val="9"/>
    <w:rsid w:val="006C4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6C4A8A"/>
  </w:style>
  <w:style w:type="character" w:customStyle="1" w:styleId="c2">
    <w:name w:val="c2"/>
    <w:basedOn w:val="a0"/>
    <w:rsid w:val="006C4A8A"/>
  </w:style>
  <w:style w:type="character" w:styleId="a4">
    <w:name w:val="Hyperlink"/>
    <w:basedOn w:val="a0"/>
    <w:uiPriority w:val="99"/>
    <w:semiHidden/>
    <w:unhideWhenUsed/>
    <w:rsid w:val="004C019B"/>
    <w:rPr>
      <w:color w:val="0000FF"/>
      <w:u w:val="single"/>
    </w:rPr>
  </w:style>
  <w:style w:type="character" w:customStyle="1" w:styleId="post-author">
    <w:name w:val="post-author"/>
    <w:basedOn w:val="a0"/>
    <w:rsid w:val="004C019B"/>
  </w:style>
  <w:style w:type="character" w:customStyle="1" w:styleId="fn">
    <w:name w:val="fn"/>
    <w:basedOn w:val="a0"/>
    <w:rsid w:val="004C019B"/>
  </w:style>
  <w:style w:type="character" w:customStyle="1" w:styleId="post-timestamp">
    <w:name w:val="post-timestamp"/>
    <w:basedOn w:val="a0"/>
    <w:rsid w:val="004C0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831">
          <w:marLeft w:val="0"/>
          <w:marRight w:val="0"/>
          <w:marTop w:val="150"/>
          <w:marBottom w:val="0"/>
          <w:divBdr>
            <w:top w:val="dashed" w:sz="6" w:space="8" w:color="77777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900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861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286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802965199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26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2018-03-26T01:56:00Z</cp:lastPrinted>
  <dcterms:created xsi:type="dcterms:W3CDTF">2018-03-23T12:30:00Z</dcterms:created>
  <dcterms:modified xsi:type="dcterms:W3CDTF">2018-03-26T01:57:00Z</dcterms:modified>
</cp:coreProperties>
</file>